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2" w:rsidRDefault="00F43B32" w:rsidP="00F43B32">
      <w:pPr>
        <w:pStyle w:val="normal"/>
        <w:spacing w:before="240" w:after="240"/>
        <w:ind w:left="9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43B32" w:rsidRDefault="00F43B32" w:rsidP="00F43B32">
      <w:pPr>
        <w:pStyle w:val="normal"/>
        <w:spacing w:before="240" w:after="240"/>
        <w:ind w:left="9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ГБОУ школы  № 334</w:t>
      </w:r>
    </w:p>
    <w:p w:rsidR="00F43B32" w:rsidRDefault="00F43B32" w:rsidP="00F43B32">
      <w:pPr>
        <w:pStyle w:val="normal"/>
        <w:spacing w:before="240" w:after="240"/>
        <w:ind w:left="9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Невского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анкт-   Петербурга</w:t>
      </w:r>
    </w:p>
    <w:p w:rsidR="00F43B32" w:rsidRDefault="00F43B32" w:rsidP="00F43B32">
      <w:pPr>
        <w:pStyle w:val="normal"/>
        <w:spacing w:before="240" w:after="240"/>
        <w:ind w:left="10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Нагайченко</w:t>
      </w:r>
      <w:proofErr w:type="spellEnd"/>
    </w:p>
    <w:p w:rsidR="00F43B32" w:rsidRDefault="00F43B32" w:rsidP="009A2B30">
      <w:pPr>
        <w:jc w:val="center"/>
        <w:rPr>
          <w:rFonts w:ascii="Times New Roman" w:hAnsi="Times New Roman" w:cs="Times New Roman"/>
          <w:b/>
          <w:sz w:val="32"/>
        </w:rPr>
      </w:pPr>
    </w:p>
    <w:p w:rsidR="00E962AE" w:rsidRPr="009A2B30" w:rsidRDefault="009A2B30" w:rsidP="009A2B30">
      <w:pPr>
        <w:jc w:val="center"/>
        <w:rPr>
          <w:rFonts w:ascii="Times New Roman" w:hAnsi="Times New Roman" w:cs="Times New Roman"/>
          <w:b/>
          <w:sz w:val="32"/>
        </w:rPr>
      </w:pPr>
      <w:r w:rsidRPr="009A2B30">
        <w:rPr>
          <w:rFonts w:ascii="Times New Roman" w:hAnsi="Times New Roman" w:cs="Times New Roman"/>
          <w:b/>
          <w:sz w:val="32"/>
        </w:rPr>
        <w:t>План работы библиотеки</w:t>
      </w:r>
      <w:r w:rsidR="00F43B32">
        <w:rPr>
          <w:rFonts w:ascii="Times New Roman" w:hAnsi="Times New Roman" w:cs="Times New Roman"/>
          <w:b/>
          <w:sz w:val="32"/>
        </w:rPr>
        <w:t xml:space="preserve"> с учётом дистанционного формата обучения.</w:t>
      </w:r>
    </w:p>
    <w:tbl>
      <w:tblPr>
        <w:tblStyle w:val="a3"/>
        <w:tblpPr w:leftFromText="180" w:rightFromText="180" w:vertAnchor="text" w:horzAnchor="margin" w:tblpY="385"/>
        <w:tblW w:w="15481" w:type="dxa"/>
        <w:tblLayout w:type="fixed"/>
        <w:tblLook w:val="04A0"/>
      </w:tblPr>
      <w:tblGrid>
        <w:gridCol w:w="534"/>
        <w:gridCol w:w="18"/>
        <w:gridCol w:w="8692"/>
        <w:gridCol w:w="78"/>
        <w:gridCol w:w="3608"/>
        <w:gridCol w:w="78"/>
        <w:gridCol w:w="2473"/>
      </w:tblGrid>
      <w:tr w:rsidR="009A2B30" w:rsidRPr="009C6821" w:rsidTr="005240AE">
        <w:tc>
          <w:tcPr>
            <w:tcW w:w="552" w:type="dxa"/>
            <w:gridSpan w:val="2"/>
          </w:tcPr>
          <w:p w:rsidR="009A2B30" w:rsidRPr="005240AE" w:rsidRDefault="009A2B30" w:rsidP="009A2B30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5240AE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>№</w:t>
            </w:r>
          </w:p>
        </w:tc>
        <w:tc>
          <w:tcPr>
            <w:tcW w:w="8770" w:type="dxa"/>
            <w:gridSpan w:val="2"/>
          </w:tcPr>
          <w:p w:rsidR="009A2B30" w:rsidRPr="005240AE" w:rsidRDefault="009A2B30" w:rsidP="009A2B30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5240AE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>Содержание работы</w:t>
            </w:r>
          </w:p>
        </w:tc>
        <w:tc>
          <w:tcPr>
            <w:tcW w:w="3686" w:type="dxa"/>
            <w:gridSpan w:val="2"/>
          </w:tcPr>
          <w:p w:rsidR="009A2B30" w:rsidRPr="005240AE" w:rsidRDefault="009A2B30" w:rsidP="009A2B30">
            <w:pP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5240A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 xml:space="preserve">Работа </w:t>
            </w:r>
            <w:proofErr w:type="spellStart"/>
            <w:r w:rsidRPr="005240A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>онлайн</w:t>
            </w:r>
            <w:proofErr w:type="spellEnd"/>
            <w:r w:rsidRPr="005240A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 xml:space="preserve"> и </w:t>
            </w:r>
            <w:proofErr w:type="spellStart"/>
            <w:r w:rsidRPr="005240A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>оффлайн</w:t>
            </w:r>
            <w:proofErr w:type="spellEnd"/>
          </w:p>
        </w:tc>
        <w:tc>
          <w:tcPr>
            <w:tcW w:w="2473" w:type="dxa"/>
          </w:tcPr>
          <w:p w:rsidR="009A2B30" w:rsidRPr="005240AE" w:rsidRDefault="009A2B30" w:rsidP="009A2B30">
            <w:pP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</w:pPr>
            <w:r w:rsidRPr="005240A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4"/>
              </w:rPr>
              <w:t>Срок исполнения</w:t>
            </w:r>
          </w:p>
        </w:tc>
      </w:tr>
      <w:tr w:rsidR="009A2B30" w:rsidRPr="009C6821" w:rsidTr="005240AE">
        <w:tc>
          <w:tcPr>
            <w:tcW w:w="534" w:type="dxa"/>
          </w:tcPr>
          <w:p w:rsidR="009A2B30" w:rsidRPr="009C6821" w:rsidRDefault="009A2B30" w:rsidP="009A2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</w:pPr>
          </w:p>
        </w:tc>
        <w:tc>
          <w:tcPr>
            <w:tcW w:w="14947" w:type="dxa"/>
            <w:gridSpan w:val="6"/>
          </w:tcPr>
          <w:p w:rsidR="009A2B30" w:rsidRPr="009C6821" w:rsidRDefault="009A2B30" w:rsidP="009A2B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Выдача документов пользователям библиотеки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- по запросу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 использования читателями школьной библиотеки фондов Национальной Электронной библиотеки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сайтом </w:t>
            </w:r>
            <w:hyperlink r:id="rId5" w:history="1">
              <w:r>
                <w:rPr>
                  <w:rStyle w:val="a6"/>
                </w:rPr>
                <w:t>https://rusneb.ru/</w:t>
              </w:r>
            </w:hyperlink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Регулярные проверки фонда на предмет наличия литературы экстремистского характера. Составление актов проверки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Сверка с федеральным списком экстремистских материалов - </w:t>
            </w:r>
            <w:hyperlink r:id="rId6" w:history="1">
              <w:r>
                <w:rPr>
                  <w:rStyle w:val="a6"/>
                </w:rPr>
                <w:t>https://minjust.ru/ru/extremist-materials</w:t>
              </w:r>
            </w:hyperlink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Ежеквартально 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ind w:left="426" w:hanging="284"/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  <w:t>II. Справочно-библиографическая работа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 рекомендательных списков литературы, планов чтения  по заявкам учителей и обучающихся к классным часам, юбилейным детям и праздникам.</w:t>
            </w:r>
          </w:p>
        </w:tc>
        <w:tc>
          <w:tcPr>
            <w:tcW w:w="3686" w:type="dxa"/>
            <w:gridSpan w:val="2"/>
          </w:tcPr>
          <w:p w:rsidR="009A2B30" w:rsidRPr="00CA05D4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по запросу.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тематических, фактических и информационных справок.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по запросу.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Оказание помощи в подготовке и проведении библиотечно-библиографических занятий  для учащихся начальной и средней школы с применением новых информационных технологий в рамках внеурочной деятельности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по запросу.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списков рекомендуемой литературы для учащихся 1-11х классов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по запросу классным руководителям.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Май 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материала о школьной библиотеке для сайта школы.</w:t>
            </w: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материала для сайта школы.</w:t>
            </w:r>
          </w:p>
        </w:tc>
        <w:tc>
          <w:tcPr>
            <w:tcW w:w="3686" w:type="dxa"/>
            <w:gridSpan w:val="2"/>
          </w:tcPr>
          <w:p w:rsidR="009A2B30" w:rsidRPr="009C6821" w:rsidRDefault="00EA73C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2B30">
                <w:rPr>
                  <w:rStyle w:val="a6"/>
                </w:rPr>
                <w:t>http://334school.ru/</w:t>
              </w:r>
            </w:hyperlink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материалов  в помощь организации работы городского  фестиваля мастер-классов «Радуга творчества» </w:t>
            </w:r>
            <w:proofErr w:type="gramStart"/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группы «Твори.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>робуй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по запросу.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книжных выставок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Авторские презентации, видеоролики.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III</w:t>
            </w: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  <w:t>. Работа с читателями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Рекомендовать использование полнотекстовых баз данных Национальной Электронной библиотеки и других  электронных библиотечных систем   </w:t>
            </w:r>
          </w:p>
        </w:tc>
        <w:tc>
          <w:tcPr>
            <w:tcW w:w="3686" w:type="dxa"/>
            <w:gridSpan w:val="2"/>
          </w:tcPr>
          <w:p w:rsidR="009A2B30" w:rsidRPr="009C6821" w:rsidRDefault="00EA73C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9A2B30">
                <w:rPr>
                  <w:rStyle w:val="a6"/>
                </w:rPr>
                <w:t>https://rusneb.ru/</w:t>
              </w:r>
            </w:hyperlink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надобности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Массовая работа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Выставки учебных изданий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предметным неделям 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Авторские презентации.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 плану работы методических объединений 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  <w:vAlign w:val="center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Подбор  материалов для тематических классных часов</w:t>
            </w:r>
          </w:p>
        </w:tc>
        <w:tc>
          <w:tcPr>
            <w:tcW w:w="3686" w:type="dxa"/>
            <w:gridSpan w:val="2"/>
          </w:tcPr>
          <w:p w:rsidR="009A2B30" w:rsidRDefault="009A2B30" w:rsidP="009A2B30">
            <w:r>
              <w:t xml:space="preserve">На сайтах: </w:t>
            </w:r>
            <w:hyperlink r:id="rId9" w:history="1">
              <w:r>
                <w:rPr>
                  <w:rStyle w:val="a6"/>
                </w:rPr>
                <w:t>https://nsportal.ru/</w:t>
              </w:r>
            </w:hyperlink>
            <w:r>
              <w:t xml:space="preserve"> </w:t>
            </w:r>
            <w:hyperlink r:id="rId10" w:history="1">
              <w:r>
                <w:rPr>
                  <w:rStyle w:val="a6"/>
                </w:rPr>
                <w:t>https://infourok.ru/biblioteka/type-57</w:t>
              </w:r>
            </w:hyperlink>
          </w:p>
          <w:p w:rsidR="009A2B30" w:rsidRDefault="00EA73C0" w:rsidP="009A2B30">
            <w:hyperlink r:id="rId11" w:history="1">
              <w:r w:rsidR="009A2B30">
                <w:rPr>
                  <w:rStyle w:val="a6"/>
                </w:rPr>
                <w:t>https://xn----dtbhtbbrhebfpirq0k.xn--p1ai/</w:t>
              </w:r>
            </w:hyperlink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 др.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Обзор книг военно-патриотической тематики по истории Великой Отечественной войны </w:t>
            </w:r>
            <w:proofErr w:type="gramStart"/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gramEnd"/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Дню Победы</w:t>
            </w:r>
          </w:p>
        </w:tc>
        <w:tc>
          <w:tcPr>
            <w:tcW w:w="3686" w:type="dxa"/>
            <w:gridSpan w:val="2"/>
          </w:tcPr>
          <w:p w:rsid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презентации. </w:t>
            </w: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- </w:t>
            </w:r>
            <w:hyperlink r:id="rId12" w:history="1">
              <w:r>
                <w:rPr>
                  <w:rStyle w:val="a6"/>
                </w:rPr>
                <w:t>https://www.youtube.com/watch?v=rnAiLGNLIQo</w:t>
              </w:r>
            </w:hyperlink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День Победы. Помощь в подборе  песен и стихов к концерту  в рамках школьного фестиваля</w:t>
            </w:r>
          </w:p>
        </w:tc>
        <w:tc>
          <w:tcPr>
            <w:tcW w:w="3686" w:type="dxa"/>
            <w:gridSpan w:val="2"/>
          </w:tcPr>
          <w:p w:rsidR="009A2B30" w:rsidRPr="009C6821" w:rsidRDefault="00EA73C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2B30">
                <w:rPr>
                  <w:rStyle w:val="a6"/>
                </w:rPr>
                <w:t>http://www.sovmusic.ru/</w:t>
              </w:r>
            </w:hyperlink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2" w:type="dxa"/>
          </w:tcPr>
          <w:p w:rsidR="009A2B30" w:rsidRPr="002E0DC9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0DC9">
              <w:rPr>
                <w:rFonts w:ascii="Times New Roman" w:hAnsi="Times New Roman" w:cs="Times New Roman"/>
                <w:sz w:val="24"/>
                <w:szCs w:val="24"/>
              </w:rPr>
              <w:t>Районная акция «Свеча памяти», посвященная Дню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E0DC9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2E0DC9">
              <w:rPr>
                <w:rFonts w:ascii="Times New Roman" w:hAnsi="Times New Roman" w:cs="Times New Roman"/>
                <w:sz w:val="24"/>
                <w:szCs w:val="24"/>
              </w:rPr>
              <w:t xml:space="preserve">.г.- подготовить компьютерную презентацию о мемориальном комплексе «Журавли», посвящённом павшим героям </w:t>
            </w:r>
            <w:hyperlink r:id="rId14" w:tooltip="Великая Отечественная война" w:history="1">
              <w:r w:rsidRPr="002E0DC9">
                <w:rPr>
                  <w:rFonts w:ascii="Times New Roman" w:hAnsi="Times New Roman" w:cs="Times New Roman"/>
                  <w:sz w:val="24"/>
                  <w:szCs w:val="24"/>
                </w:rPr>
                <w:t>Великой Отечественной войны</w:t>
              </w:r>
            </w:hyperlink>
            <w:r w:rsidRPr="002E0DC9">
              <w:rPr>
                <w:rFonts w:ascii="Times New Roman" w:hAnsi="Times New Roman" w:cs="Times New Roman"/>
                <w:sz w:val="24"/>
                <w:szCs w:val="24"/>
              </w:rPr>
              <w:t xml:space="preserve"> в Невском районе</w:t>
            </w:r>
          </w:p>
        </w:tc>
        <w:tc>
          <w:tcPr>
            <w:tcW w:w="3686" w:type="dxa"/>
            <w:gridSpan w:val="2"/>
          </w:tcPr>
          <w:p w:rsidR="009A2B30" w:rsidRDefault="009A2B30" w:rsidP="009A2B3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о мемориале - </w:t>
            </w:r>
            <w:hyperlink r:id="rId15" w:history="1">
              <w:r>
                <w:rPr>
                  <w:rStyle w:val="a6"/>
                </w:rPr>
                <w:t>https://www.youtube.com/watch?v=tPs6FOFFEUY</w:t>
              </w:r>
            </w:hyperlink>
          </w:p>
          <w:p w:rsidR="009A2B30" w:rsidRPr="009C6821" w:rsidRDefault="00EA73C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A2B30">
                <w:rPr>
                  <w:rStyle w:val="a6"/>
                </w:rPr>
                <w:t>https://infourok.ru/blokada-</w:t>
              </w:r>
              <w:r w:rsidR="009A2B30">
                <w:rPr>
                  <w:rStyle w:val="a6"/>
                </w:rPr>
                <w:lastRenderedPageBreak/>
                <w:t>leningrada-nevskij-memorial-zhuravli-4051559.html</w:t>
              </w:r>
            </w:hyperlink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92" w:type="dxa"/>
          </w:tcPr>
          <w:p w:rsidR="009A2B30" w:rsidRPr="005227F3" w:rsidRDefault="009A2B30" w:rsidP="009A2B30">
            <w:pPr>
              <w:pStyle w:val="a4"/>
              <w:spacing w:before="100" w:beforeAutospacing="1" w:after="100" w:afterAutospacing="1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литературы  и оказание помощи в работе объединения «Журналистика» в системе дополнительного образования детей (писатели-юбиляры, создание компьютерных презентаций, оформление стенгазет):</w:t>
            </w:r>
          </w:p>
          <w:p w:rsidR="009A2B30" w:rsidRPr="005227F3" w:rsidRDefault="009A2B30" w:rsidP="009A2B30">
            <w:pPr>
              <w:pStyle w:val="a4"/>
              <w:spacing w:before="100" w:beforeAutospacing="1" w:after="100" w:afterAutospacing="1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-215лет со дня рождения  Г.Х. Андерсена</w:t>
            </w:r>
          </w:p>
          <w:p w:rsidR="009A2B30" w:rsidRPr="005227F3" w:rsidRDefault="009A2B30" w:rsidP="009A2B30">
            <w:pPr>
              <w:pStyle w:val="a4"/>
              <w:spacing w:before="100" w:beforeAutospacing="1" w:after="100" w:afterAutospacing="1"/>
              <w:ind w:left="0"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-110 лет со дня рождения О.Ф. </w:t>
            </w:r>
            <w:proofErr w:type="spellStart"/>
            <w:r w:rsidRPr="00522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Берггольц</w:t>
            </w:r>
            <w:proofErr w:type="spellEnd"/>
          </w:p>
        </w:tc>
        <w:tc>
          <w:tcPr>
            <w:tcW w:w="3686" w:type="dxa"/>
            <w:gridSpan w:val="2"/>
          </w:tcPr>
          <w:p w:rsidR="009A2B30" w:rsidRDefault="009A2B30" w:rsidP="009A2B30">
            <w:r>
              <w:t>Игры по сказкам Андерсена:</w:t>
            </w:r>
          </w:p>
          <w:p w:rsidR="009A2B30" w:rsidRDefault="00EA73C0" w:rsidP="009A2B30">
            <w:hyperlink r:id="rId17" w:history="1">
              <w:r w:rsidR="009A2B30">
                <w:rPr>
                  <w:rStyle w:val="a6"/>
                </w:rPr>
                <w:t>https://infourok.ru/material.html?mid=32003</w:t>
              </w:r>
            </w:hyperlink>
          </w:p>
          <w:p w:rsidR="009A2B30" w:rsidRDefault="00EA73C0" w:rsidP="009A2B30">
            <w:hyperlink r:id="rId18" w:history="1">
              <w:r w:rsidR="009A2B30">
                <w:rPr>
                  <w:rStyle w:val="a6"/>
                </w:rPr>
                <w:t>https://nsportal.ru/shkola/vneklassnaya-rabota/library/2014/02/19/igra-puteshestvie-po-skazkam-gkhandersena</w:t>
              </w:r>
            </w:hyperlink>
          </w:p>
          <w:p w:rsidR="009A2B30" w:rsidRDefault="00EA73C0" w:rsidP="009A2B30">
            <w:hyperlink r:id="rId19" w:history="1">
              <w:r w:rsidR="009A2B30">
                <w:rPr>
                  <w:rStyle w:val="a6"/>
                </w:rPr>
                <w:t>https://multiurok.ru/files/svoia-igra-po-skazkam-g-kh-andersena.html</w:t>
              </w:r>
            </w:hyperlink>
          </w:p>
          <w:p w:rsidR="009A2B30" w:rsidRDefault="00EA73C0" w:rsidP="009A2B30">
            <w:hyperlink r:id="rId20" w:history="1">
              <w:r w:rsidR="009A2B30">
                <w:rPr>
                  <w:rStyle w:val="a6"/>
                </w:rPr>
                <w:t>https://www.maam.ru/detskijsad/igra-po-skazkam-h-k-andersena-v-strane-geroev-andersena-dlja-uchaschihsja-5-6-kl.html</w:t>
              </w:r>
            </w:hyperlink>
          </w:p>
          <w:p w:rsidR="009A2B30" w:rsidRDefault="009A2B30" w:rsidP="009A2B30"/>
          <w:p w:rsidR="009A2B30" w:rsidRDefault="009A2B30" w:rsidP="009A2B30"/>
          <w:p w:rsidR="009A2B30" w:rsidRDefault="00EA73C0" w:rsidP="009A2B30">
            <w:hyperlink r:id="rId21" w:history="1">
              <w:r w:rsidR="009A2B30">
                <w:rPr>
                  <w:rStyle w:val="a6"/>
                </w:rPr>
                <w:t>https://vk.com/club34585255</w:t>
              </w:r>
            </w:hyperlink>
          </w:p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 xml:space="preserve">Вселенная О. </w:t>
            </w:r>
            <w:proofErr w:type="spellStart"/>
            <w:r>
              <w:t>Берггольц</w:t>
            </w:r>
            <w:proofErr w:type="spellEnd"/>
            <w:r>
              <w:t xml:space="preserve"> - </w:t>
            </w:r>
            <w:hyperlink r:id="rId22" w:history="1">
              <w:r>
                <w:rPr>
                  <w:rStyle w:val="a6"/>
                </w:rPr>
                <w:t>https://vk.com/club34585255</w:t>
              </w:r>
            </w:hyperlink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Работа с родительским комитетом школы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Вывешивание рекламной информации для родителей  на сайт библиотеки </w:t>
            </w:r>
          </w:p>
        </w:tc>
        <w:tc>
          <w:tcPr>
            <w:tcW w:w="3686" w:type="dxa"/>
            <w:gridSpan w:val="2"/>
          </w:tcPr>
          <w:p w:rsidR="009A2B30" w:rsidRPr="00EA34BB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электронной почте/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WhatsApp</w:t>
            </w:r>
            <w:proofErr w:type="spellEnd"/>
            <w:r w:rsidRPr="00EA34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через классных руководителей.</w:t>
            </w: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3686" w:type="dxa"/>
            <w:gridSpan w:val="2"/>
          </w:tcPr>
          <w:p w:rsidR="009A2B30" w:rsidRPr="009A2B30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электронной почте/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году. </w:t>
            </w:r>
          </w:p>
        </w:tc>
        <w:tc>
          <w:tcPr>
            <w:tcW w:w="3686" w:type="dxa"/>
            <w:gridSpan w:val="2"/>
          </w:tcPr>
          <w:p w:rsidR="009A2B30" w:rsidRDefault="009A2B30" w:rsidP="009A2B30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сайтом Просвещения - </w:t>
            </w:r>
            <w:hyperlink r:id="rId23" w:history="1">
              <w:r>
                <w:rPr>
                  <w:rStyle w:val="a6"/>
                </w:rPr>
                <w:t>https://prosv.ru/</w:t>
              </w:r>
            </w:hyperlink>
          </w:p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И др. издательств</w:t>
            </w: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Оказание методической помощи в подборе материалов к урокам</w:t>
            </w:r>
          </w:p>
        </w:tc>
        <w:tc>
          <w:tcPr>
            <w:tcW w:w="3686" w:type="dxa"/>
            <w:gridSpan w:val="2"/>
            <w:vMerge w:val="restart"/>
          </w:tcPr>
          <w:p w:rsidR="009A2B30" w:rsidRDefault="009A2B30" w:rsidP="009A2B30">
            <w:r>
              <w:t xml:space="preserve">Работа с сайтами: </w:t>
            </w:r>
            <w:hyperlink r:id="rId24" w:history="1">
              <w:r>
                <w:rPr>
                  <w:rStyle w:val="a6"/>
                </w:rPr>
                <w:t>https://nsportal.ru/</w:t>
              </w:r>
            </w:hyperlink>
            <w:r>
              <w:t xml:space="preserve"> </w:t>
            </w:r>
            <w:hyperlink r:id="rId25" w:history="1">
              <w:r>
                <w:rPr>
                  <w:rStyle w:val="a6"/>
                </w:rPr>
                <w:t>https://infourok.ru/biblioteka/type-57</w:t>
              </w:r>
            </w:hyperlink>
          </w:p>
          <w:p w:rsidR="009A2B30" w:rsidRDefault="00EA73C0" w:rsidP="009A2B30">
            <w:hyperlink r:id="rId26" w:history="1">
              <w:r w:rsidR="009A2B30">
                <w:rPr>
                  <w:rStyle w:val="a6"/>
                </w:rPr>
                <w:t>https://xn----dtbhtbbrhebfpirq0k.xn--</w:t>
              </w:r>
              <w:r w:rsidR="009A2B30">
                <w:rPr>
                  <w:rStyle w:val="a6"/>
                </w:rPr>
                <w:lastRenderedPageBreak/>
                <w:t>p1ai/</w:t>
              </w:r>
            </w:hyperlink>
          </w:p>
          <w:p w:rsidR="009A2B30" w:rsidRPr="00F43B32" w:rsidRDefault="00EA73C0" w:rsidP="009A2B30">
            <w:hyperlink r:id="rId27" w:history="1">
              <w:r w:rsidR="009A2B30">
                <w:rPr>
                  <w:rStyle w:val="a6"/>
                </w:rPr>
                <w:t>https://multiurok.ru/id96955506/</w:t>
              </w:r>
            </w:hyperlink>
          </w:p>
          <w:p w:rsidR="009A2B30" w:rsidRPr="00EA34BB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>Отправка по электронной почте - по запросу</w:t>
            </w: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Поиск литературы и периодических изданий 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3686" w:type="dxa"/>
            <w:gridSpan w:val="2"/>
            <w:vMerge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требованию МО и педагогов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использования учи</w:t>
            </w: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телями фондов Национальной Электронной </w:t>
            </w:r>
            <w:proofErr w:type="spellStart"/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библиотеки</w:t>
            </w:r>
            <w:r w:rsidRPr="002E0D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spellEnd"/>
            <w:r w:rsidRPr="002E0D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других  электронных библиотечных систем   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сайтом </w:t>
            </w:r>
            <w:hyperlink r:id="rId28" w:history="1">
              <w:r>
                <w:rPr>
                  <w:rStyle w:val="a6"/>
                </w:rPr>
                <w:t>https://rusneb.ru/</w:t>
              </w:r>
            </w:hyperlink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2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надобности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Работа с учащимися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A2B30" w:rsidRDefault="009A2B30" w:rsidP="009A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686" w:type="dxa"/>
            <w:gridSpan w:val="2"/>
            <w:vMerge w:val="restart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презентации.</w:t>
            </w:r>
          </w:p>
        </w:tc>
        <w:tc>
          <w:tcPr>
            <w:tcW w:w="2551" w:type="dxa"/>
            <w:gridSpan w:val="2"/>
            <w:vMerge w:val="restart"/>
          </w:tcPr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A2B30" w:rsidRPr="009A2B30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686" w:type="dxa"/>
            <w:gridSpan w:val="2"/>
            <w:vMerge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A2B30" w:rsidRPr="00216A6F" w:rsidRDefault="009A2B30" w:rsidP="009A2B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 w:line="276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почте/в</w:t>
            </w:r>
            <w:r w:rsidRPr="00CA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отправка классным руководителям.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раз в четверть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2E0DC9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Рекомендовать использование полнотекстовых баз данных Национальной Электронной библиотеки и других  электронных библиотечных систем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Работа с сайтом </w:t>
            </w:r>
            <w:hyperlink r:id="rId29" w:history="1">
              <w:r>
                <w:rPr>
                  <w:rStyle w:val="a6"/>
                </w:rPr>
                <w:t>https://rusneb.ru/</w:t>
              </w:r>
            </w:hyperlink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мере надобности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00"/>
                <w:sz w:val="24"/>
                <w:szCs w:val="24"/>
              </w:rPr>
              <w:t>Библиотечно-библиографические и информационные знания – учащимся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pStyle w:val="a4"/>
              <w:spacing w:before="100" w:beforeAutospacing="1" w:after="100" w:afterAutospacing="1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Оказание помощи в подготовке и проведении библиотечно-библиографических занятий  для учащихся начальной и средней школы с применением новых информационных технологий в рамках внеурочной деятельности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Авторские презентации.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9A2B30" w:rsidRPr="009C6821" w:rsidRDefault="009A2B30" w:rsidP="009A2B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9C6821">
              <w:rPr>
                <w:rFonts w:ascii="Times New Roman" w:eastAsia="Times New Roman" w:hAnsi="Times New Roman" w:cs="Times New Roman"/>
                <w:b/>
                <w:bCs/>
                <w:color w:val="660033"/>
                <w:sz w:val="24"/>
                <w:szCs w:val="24"/>
              </w:rPr>
              <w:t>V. Повышение квалификации</w:t>
            </w: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30" w:rsidRPr="009C6821" w:rsidTr="009A2B30">
        <w:tc>
          <w:tcPr>
            <w:tcW w:w="552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2" w:type="dxa"/>
          </w:tcPr>
          <w:p w:rsidR="009A2B30" w:rsidRPr="009C6821" w:rsidRDefault="009A2B30" w:rsidP="009A2B3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6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совещаниях, проводимых отделом образования</w:t>
            </w:r>
          </w:p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 Невского района</w:t>
            </w:r>
          </w:p>
        </w:tc>
        <w:tc>
          <w:tcPr>
            <w:tcW w:w="2551" w:type="dxa"/>
            <w:gridSpan w:val="2"/>
          </w:tcPr>
          <w:p w:rsidR="009A2B30" w:rsidRPr="009C6821" w:rsidRDefault="009A2B30" w:rsidP="009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821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</w:tc>
      </w:tr>
    </w:tbl>
    <w:p w:rsidR="00216A6F" w:rsidRDefault="00216A6F"/>
    <w:p w:rsidR="00216A6F" w:rsidRDefault="005B0480">
      <w:r>
        <w:t xml:space="preserve">Библиотекарь </w:t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r w:rsidR="00655E3D">
        <w:tab/>
      </w:r>
      <w:proofErr w:type="spellStart"/>
      <w:r>
        <w:t>Ледоховских</w:t>
      </w:r>
      <w:proofErr w:type="spellEnd"/>
      <w:r>
        <w:t xml:space="preserve"> Е.А.</w:t>
      </w:r>
    </w:p>
    <w:p w:rsidR="00216A6F" w:rsidRDefault="00216A6F"/>
    <w:p w:rsidR="00216A6F" w:rsidRDefault="00216A6F"/>
    <w:sectPr w:rsidR="00216A6F" w:rsidSect="00216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24D"/>
    <w:multiLevelType w:val="hybridMultilevel"/>
    <w:tmpl w:val="3A66B6C2"/>
    <w:lvl w:ilvl="0" w:tplc="9F146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4BC4"/>
    <w:multiLevelType w:val="hybridMultilevel"/>
    <w:tmpl w:val="E020C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E224A"/>
    <w:multiLevelType w:val="multilevel"/>
    <w:tmpl w:val="5352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3388C"/>
    <w:multiLevelType w:val="multilevel"/>
    <w:tmpl w:val="280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662C2"/>
    <w:multiLevelType w:val="multilevel"/>
    <w:tmpl w:val="1172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516A2"/>
    <w:multiLevelType w:val="hybridMultilevel"/>
    <w:tmpl w:val="0752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6F"/>
    <w:rsid w:val="00063404"/>
    <w:rsid w:val="00216A6F"/>
    <w:rsid w:val="003D50D4"/>
    <w:rsid w:val="005240AE"/>
    <w:rsid w:val="005B0480"/>
    <w:rsid w:val="00655E3D"/>
    <w:rsid w:val="00690800"/>
    <w:rsid w:val="007B7167"/>
    <w:rsid w:val="0083198D"/>
    <w:rsid w:val="009A2B30"/>
    <w:rsid w:val="00AD7362"/>
    <w:rsid w:val="00B74C62"/>
    <w:rsid w:val="00CA05D4"/>
    <w:rsid w:val="00D3362E"/>
    <w:rsid w:val="00EA34BB"/>
    <w:rsid w:val="00EA73C0"/>
    <w:rsid w:val="00EE4BA3"/>
    <w:rsid w:val="00F4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A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A6F"/>
    <w:pPr>
      <w:ind w:left="720"/>
      <w:contextualSpacing/>
    </w:pPr>
  </w:style>
  <w:style w:type="paragraph" w:styleId="a5">
    <w:name w:val="Normal (Web)"/>
    <w:basedOn w:val="a"/>
    <w:rsid w:val="00216A6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CA05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D7362"/>
    <w:rPr>
      <w:color w:val="800080" w:themeColor="followedHyperlink"/>
      <w:u w:val="single"/>
    </w:rPr>
  </w:style>
  <w:style w:type="paragraph" w:customStyle="1" w:styleId="normal">
    <w:name w:val="normal"/>
    <w:rsid w:val="00F43B32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13" Type="http://schemas.openxmlformats.org/officeDocument/2006/relationships/hyperlink" Target="http://www.sovmusic.ru/" TargetMode="External"/><Relationship Id="rId18" Type="http://schemas.openxmlformats.org/officeDocument/2006/relationships/hyperlink" Target="https://nsportal.ru/shkola/vneklassnaya-rabota/library/2014/02/19/igra-puteshestvie-po-skazkam-gkhandersena" TargetMode="External"/><Relationship Id="rId26" Type="http://schemas.openxmlformats.org/officeDocument/2006/relationships/hyperlink" Target="https://xn----dtbhtbbrhebfpirq0k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34585255" TargetMode="External"/><Relationship Id="rId7" Type="http://schemas.openxmlformats.org/officeDocument/2006/relationships/hyperlink" Target="http://334school.ru/" TargetMode="External"/><Relationship Id="rId12" Type="http://schemas.openxmlformats.org/officeDocument/2006/relationships/hyperlink" Target="https://www.youtube.com/watch?v=rnAiLGNLIQo" TargetMode="External"/><Relationship Id="rId17" Type="http://schemas.openxmlformats.org/officeDocument/2006/relationships/hyperlink" Target="https://infourok.ru/material.html?mid=32003" TargetMode="External"/><Relationship Id="rId25" Type="http://schemas.openxmlformats.org/officeDocument/2006/relationships/hyperlink" Target="https://infourok.ru/biblioteka/type-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blokada-leningrada-nevskij-memorial-zhuravli-4051559.html" TargetMode="External"/><Relationship Id="rId20" Type="http://schemas.openxmlformats.org/officeDocument/2006/relationships/hyperlink" Target="https://www.maam.ru/detskijsad/igra-po-skazkam-h-k-andersena-v-strane-geroev-andersena-dlja-uchaschihsja-5-6-kl.html" TargetMode="External"/><Relationship Id="rId29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just.ru/ru/extremist-materials" TargetMode="External"/><Relationship Id="rId11" Type="http://schemas.openxmlformats.org/officeDocument/2006/relationships/hyperlink" Target="https://xn----dtbhtbbrhebfpirq0k.xn--p1ai/" TargetMode="External"/><Relationship Id="rId24" Type="http://schemas.openxmlformats.org/officeDocument/2006/relationships/hyperlink" Target="https://nsportal.ru/" TargetMode="External"/><Relationship Id="rId5" Type="http://schemas.openxmlformats.org/officeDocument/2006/relationships/hyperlink" Target="https://rusneb.ru/" TargetMode="External"/><Relationship Id="rId15" Type="http://schemas.openxmlformats.org/officeDocument/2006/relationships/hyperlink" Target="https://www.youtube.com/watch?v=tPs6FOFFEUY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s://rusneb.ru/" TargetMode="External"/><Relationship Id="rId10" Type="http://schemas.openxmlformats.org/officeDocument/2006/relationships/hyperlink" Target="https://infourok.ru/biblioteka/type-57" TargetMode="External"/><Relationship Id="rId19" Type="http://schemas.openxmlformats.org/officeDocument/2006/relationships/hyperlink" Target="https://multiurok.ru/files/svoia-igra-po-skazkam-g-kh-andersen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s://vk.com/club34585255" TargetMode="External"/><Relationship Id="rId27" Type="http://schemas.openxmlformats.org/officeDocument/2006/relationships/hyperlink" Target="https://multiurok.ru/id9695550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Telnov</cp:lastModifiedBy>
  <cp:revision>4</cp:revision>
  <cp:lastPrinted>2020-04-22T12:11:00Z</cp:lastPrinted>
  <dcterms:created xsi:type="dcterms:W3CDTF">2020-04-22T12:12:00Z</dcterms:created>
  <dcterms:modified xsi:type="dcterms:W3CDTF">2020-04-22T12:26:00Z</dcterms:modified>
</cp:coreProperties>
</file>