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5499"/>
      </w:tblGrid>
      <w:tr w:rsidR="004B39C4" w:rsidTr="00B871C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9C4" w:rsidRDefault="004B39C4" w:rsidP="00B871C0">
            <w:pPr>
              <w:pStyle w:val="ConsPlusNormal"/>
              <w:jc w:val="center"/>
            </w:pPr>
            <w:r>
              <w:t>Категория детей и молодежи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Документы</w:t>
            </w:r>
          </w:p>
        </w:tc>
      </w:tr>
      <w:tr w:rsidR="004B39C4" w:rsidTr="00B871C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9C4" w:rsidRDefault="004B39C4" w:rsidP="00B871C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9C4" w:rsidRDefault="004B39C4" w:rsidP="00B871C0">
            <w:pPr>
              <w:pStyle w:val="ConsPlusNormal"/>
            </w:pPr>
            <w:r>
              <w:t>Дети, оставшиеся без попечения родителей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 xml:space="preserve">- Паспорт заявителя или временное удостоверение личности гражданина Российской Федерации, выдаваемое на период оформления паспорта (не требуется </w:t>
            </w:r>
            <w:bookmarkStart w:id="0" w:name="_GoBack"/>
            <w:bookmarkEnd w:id="0"/>
            <w:r>
              <w:t>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</w:tc>
      </w:tr>
      <w:tr w:rsidR="004B39C4" w:rsidTr="00B871C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9C4" w:rsidRDefault="004B39C4" w:rsidP="00B871C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39C4" w:rsidRDefault="004B39C4" w:rsidP="00B871C0">
            <w:pPr>
              <w:pStyle w:val="ConsPlusNormal"/>
            </w:pPr>
            <w:r>
              <w:t>Дети-сироты</w:t>
            </w:r>
          </w:p>
        </w:tc>
        <w:tc>
          <w:tcPr>
            <w:tcW w:w="5499" w:type="dxa"/>
            <w:vMerge/>
            <w:tcBorders>
              <w:top w:val="single" w:sz="4" w:space="0" w:color="auto"/>
              <w:bottom w:val="nil"/>
            </w:tcBorders>
          </w:tcPr>
          <w:p w:rsidR="004B39C4" w:rsidRDefault="004B39C4" w:rsidP="00B871C0"/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5499" w:type="dxa"/>
            <w:vMerge/>
            <w:tcBorders>
              <w:top w:val="single" w:sz="4" w:space="0" w:color="auto"/>
              <w:bottom w:val="nil"/>
            </w:tcBorders>
          </w:tcPr>
          <w:p w:rsidR="004B39C4" w:rsidRDefault="004B39C4" w:rsidP="00B871C0"/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удостоверение опекуна, попечителя;</w:t>
            </w:r>
          </w:p>
          <w:p w:rsidR="004B39C4" w:rsidRDefault="004B39C4" w:rsidP="00B871C0">
            <w:pPr>
              <w:pStyle w:val="ConsPlusNormal"/>
            </w:pPr>
            <w: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случае, нахождения ребенка в приемной семье;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 xml:space="preserve">- информация о нахождении детей-сирот, детей, оставшихся без попечения родителей, лиц из числа </w:t>
            </w:r>
            <w:r>
              <w:lastRenderedPageBreak/>
              <w:t>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</w:t>
            </w:r>
            <w:proofErr w:type="gramEnd"/>
            <w:r>
              <w:t xml:space="preserve">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 xml:space="preserve">- документ, подтверждающий наличие инвалидности, выданный федеральным государственным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экспертизы;</w:t>
            </w:r>
          </w:p>
          <w:p w:rsidR="004B39C4" w:rsidRDefault="004B39C4" w:rsidP="00B871C0">
            <w:pPr>
              <w:pStyle w:val="ConsPlusNormal"/>
            </w:pPr>
            <w:r>
              <w:t>- заключение лечебно-профилактического учреждения, оказывающего первичную медико-санитарную помощь (</w:t>
            </w:r>
            <w:hyperlink r:id="rId8" w:history="1">
              <w:r>
                <w:rPr>
                  <w:color w:val="0000FF"/>
                </w:rPr>
                <w:t>форма N 079/у</w:t>
              </w:r>
            </w:hyperlink>
            <w:r>
              <w:t xml:space="preserve">, утвержденная </w:t>
            </w:r>
            <w:r>
              <w:lastRenderedPageBreak/>
              <w:t xml:space="preserve">приказом Министерства здравоохранения Российской Федерации от 15.12.2014 N 834н, заполненная в соответствии с </w:t>
            </w:r>
            <w:hyperlink r:id="rId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здравоохранения Российской Федерации от 13.06.2018 N 327н);</w:t>
            </w:r>
          </w:p>
          <w:p w:rsidR="004B39C4" w:rsidRDefault="004B39C4" w:rsidP="00B871C0">
            <w:pPr>
              <w:pStyle w:val="ConsPlusNormal"/>
            </w:pPr>
            <w:r>
              <w:t xml:space="preserve">-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ребенка-инвалида, выданная федеральным государственным учреждением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информация, предоставленная территориальными органами внутренних дел, подтверждающая, что ребенок стал жертвой вооруженных и межнациональных конфликтов, или информация, предоставленная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из семей беженцев и вынужденных переселенцев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Дети, состоящие на учете в органах внутренних дел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</w:t>
            </w:r>
            <w:r>
              <w:lastRenderedPageBreak/>
              <w:t>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- жертвы насилия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 xml:space="preserve">- документы (свидетельство о браке, свидетельство </w:t>
            </w:r>
            <w:r>
              <w:lastRenderedPageBreak/>
              <w:t>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 xml:space="preserve">Дети из спортивных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r>
              <w:lastRenderedPageBreak/>
              <w:t>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lastRenderedPageBreak/>
              <w:t xml:space="preserve">- Паспорт Представителя или временное </w:t>
            </w:r>
            <w:r>
              <w:lastRenderedPageBreak/>
              <w:t>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4B39C4" w:rsidRDefault="004B39C4" w:rsidP="00B871C0">
            <w:pPr>
              <w:pStyle w:val="ConsPlusNormal"/>
            </w:pPr>
            <w:r>
              <w:t xml:space="preserve">- документы, подтверждающие зачисление ребенка, не достигшего возраста 6 лет и 6 месяцев, в образовательную организацию для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4B39C4" w:rsidRDefault="004B39C4" w:rsidP="00B871C0">
            <w:pPr>
              <w:pStyle w:val="ConsPlusNormal"/>
            </w:pPr>
            <w:r>
              <w:t xml:space="preserve">- доверенность от родителей (законных представителей) на получение Представителем </w:t>
            </w:r>
            <w:r>
              <w:lastRenderedPageBreak/>
              <w:t xml:space="preserve">сертификата на оплату части стоимости путевок для детей из спортивных </w:t>
            </w:r>
            <w:proofErr w:type="gramStart"/>
            <w:r>
              <w:t>и(</w:t>
            </w:r>
            <w:proofErr w:type="gramEnd"/>
            <w:r>
              <w:t>или) творческих коллективов в случае их направления организованными группами в организации отдыха детей и молодежи и их оздоровления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из малообеспеченных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из неполных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 xml:space="preserve">- свидетельство о рождении, паспорт ребенка или временное удостоверение личности гражданина </w:t>
            </w:r>
            <w:r>
              <w:lastRenderedPageBreak/>
              <w:t>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  <w:proofErr w:type="gramStart"/>
            <w:r>
              <w:t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</w:t>
            </w:r>
            <w:proofErr w:type="gramEnd"/>
            <w:r>
              <w:t xml:space="preserve">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bottom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 xml:space="preserve">- свидетельство о рождении, паспорт ребенка или временное удостоверение личности гражданина Российской Федерации, выдаваемое на период </w:t>
            </w:r>
            <w:r>
              <w:lastRenderedPageBreak/>
              <w:t>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 работающих граждан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center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</w:t>
            </w:r>
            <w:r>
              <w:lastRenderedPageBreak/>
              <w:t>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</w:p>
        </w:tc>
        <w:tc>
          <w:tcPr>
            <w:tcW w:w="5499" w:type="dxa"/>
            <w:tcBorders>
              <w:top w:val="nil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удостоверение опекуна, попечителя;</w:t>
            </w:r>
          </w:p>
          <w:p w:rsidR="004B39C4" w:rsidRDefault="004B39C4" w:rsidP="00B871C0">
            <w:pPr>
              <w:pStyle w:val="ConsPlusNormal"/>
            </w:pPr>
            <w:r>
              <w:t>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 в случае нахождения ребенка в приемной семье;</w:t>
            </w:r>
          </w:p>
          <w:p w:rsidR="004B39C4" w:rsidRDefault="004B39C4" w:rsidP="00B871C0">
            <w:pPr>
              <w:pStyle w:val="ConsPlusNormal"/>
            </w:pPr>
            <w:r>
              <w:t xml:space="preserve">- документы, подтверждающие зачисление ребенка, не достигшего возраста 6 лет и 6 месяцев, в образовательную организацию для </w:t>
            </w:r>
            <w:proofErr w:type="gramStart"/>
            <w:r>
              <w:t>обучения по</w:t>
            </w:r>
            <w:proofErr w:type="gramEnd"/>
            <w:r>
              <w:t xml:space="preserve">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:rsidR="004B39C4" w:rsidRDefault="004B39C4" w:rsidP="00B871C0">
            <w:pPr>
              <w:pStyle w:val="ConsPlusNormal"/>
            </w:pPr>
            <w:r>
              <w:t>- справка с места работы родителя (законного представителя) (действительна в течение 30 дней со дня ее выдачи)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  <w:vAlign w:val="bottom"/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</w:t>
            </w:r>
            <w:r>
              <w:lastRenderedPageBreak/>
              <w:t>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proofErr w:type="gramStart"/>
            <w:r>
              <w:t xml:space="preserve">Дети, находящиеся в образовательных организациях для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типов)</w:t>
            </w:r>
            <w:proofErr w:type="gramEnd"/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выдаваемое</w:t>
            </w:r>
            <w:proofErr w:type="gramEnd"/>
            <w:r>
              <w:t xml:space="preserve">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 xml:space="preserve">- информация о нахождении обучающихся с </w:t>
            </w:r>
            <w:proofErr w:type="spellStart"/>
            <w:r>
              <w:t>девиантным</w:t>
            </w:r>
            <w:proofErr w:type="spellEnd"/>
            <w:r>
              <w:t xml:space="preserve"> (общественно опасным) поведением, нуждающихся в особых условиях воспитания, обучения и требующих специального </w:t>
            </w:r>
            <w:r>
              <w:lastRenderedPageBreak/>
              <w:t>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типов в Комиссию по организации отдыха детей и молодежи и их оздоровления)</w:t>
            </w: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B871C0">
            <w:pPr>
              <w:pStyle w:val="ConsPlusNormal"/>
              <w:jc w:val="both"/>
            </w:pPr>
          </w:p>
        </w:tc>
      </w:tr>
      <w:tr w:rsidR="004B39C4" w:rsidTr="00B871C0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61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 xml:space="preserve">Дети, страдающие заболеванием </w:t>
            </w:r>
            <w:proofErr w:type="spellStart"/>
            <w:r>
              <w:t>целиакия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bottom w:val="nil"/>
            </w:tcBorders>
          </w:tcPr>
          <w:p w:rsidR="004B39C4" w:rsidRDefault="004B39C4" w:rsidP="00B871C0">
            <w:pPr>
              <w:pStyle w:val="ConsPlusNormal"/>
            </w:pPr>
            <w: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:rsidR="004B39C4" w:rsidRDefault="004B39C4" w:rsidP="00B871C0">
            <w:pPr>
              <w:pStyle w:val="ConsPlusNormal"/>
            </w:pPr>
            <w: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:rsidR="004B39C4" w:rsidRDefault="004B39C4" w:rsidP="00B871C0">
            <w:pPr>
              <w:pStyle w:val="ConsPlusNormal"/>
            </w:pPr>
            <w:proofErr w:type="gramStart"/>
            <w: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</w:t>
            </w:r>
            <w:proofErr w:type="gramEnd"/>
            <w:r>
              <w:t xml:space="preserve"> выписка из домовой (поквартирной) книги, выданная уполномоченным органом (действительна в течение 30 дней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жительства;</w:t>
            </w:r>
          </w:p>
          <w:p w:rsidR="004B39C4" w:rsidRDefault="004B39C4" w:rsidP="00B871C0">
            <w:pPr>
              <w:pStyle w:val="ConsPlusNormal"/>
            </w:pPr>
            <w: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:rsidR="004B39C4" w:rsidRDefault="004B39C4" w:rsidP="00B871C0">
            <w:pPr>
              <w:pStyle w:val="ConsPlusNormal"/>
            </w:pPr>
            <w:r>
              <w:t xml:space="preserve">- </w:t>
            </w:r>
            <w:hyperlink r:id="rId10" w:history="1">
              <w:r>
                <w:rPr>
                  <w:color w:val="0000FF"/>
                </w:rPr>
                <w:t>справка</w:t>
              </w:r>
            </w:hyperlink>
            <w:r>
              <w:t xml:space="preserve"> о наличии у ребенка, не являющегося инвалидом, заболевания </w:t>
            </w:r>
            <w:proofErr w:type="spellStart"/>
            <w:r>
              <w:t>целиакия</w:t>
            </w:r>
            <w:proofErr w:type="spellEnd"/>
            <w: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  <w:tr w:rsidR="004B39C4" w:rsidTr="004B39C4">
        <w:tblPrEx>
          <w:tblBorders>
            <w:insideH w:val="none" w:sz="0" w:space="0" w:color="auto"/>
          </w:tblBorders>
        </w:tblPrEx>
        <w:trPr>
          <w:trHeight w:val="23"/>
        </w:trPr>
        <w:tc>
          <w:tcPr>
            <w:tcW w:w="9070" w:type="dxa"/>
            <w:gridSpan w:val="3"/>
            <w:tcBorders>
              <w:top w:val="nil"/>
              <w:bottom w:val="single" w:sz="4" w:space="0" w:color="auto"/>
            </w:tcBorders>
          </w:tcPr>
          <w:p w:rsidR="004B39C4" w:rsidRDefault="004B39C4" w:rsidP="004B39C4">
            <w:pPr>
              <w:pStyle w:val="ConsPlusNormal"/>
              <w:jc w:val="both"/>
            </w:pPr>
          </w:p>
        </w:tc>
      </w:tr>
    </w:tbl>
    <w:p w:rsidR="009A3A55" w:rsidRPr="004B39C4" w:rsidRDefault="009A3A55" w:rsidP="004B39C4"/>
    <w:sectPr w:rsidR="009A3A55" w:rsidRPr="004B39C4" w:rsidSect="004B39C4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B0" w:rsidRDefault="006228B0" w:rsidP="004B39C4">
      <w:r>
        <w:separator/>
      </w:r>
    </w:p>
  </w:endnote>
  <w:endnote w:type="continuationSeparator" w:id="0">
    <w:p w:rsidR="006228B0" w:rsidRDefault="006228B0" w:rsidP="004B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B0" w:rsidRDefault="006228B0" w:rsidP="004B39C4">
      <w:r>
        <w:separator/>
      </w:r>
    </w:p>
  </w:footnote>
  <w:footnote w:type="continuationSeparator" w:id="0">
    <w:p w:rsidR="006228B0" w:rsidRDefault="006228B0" w:rsidP="004B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7789"/>
    <w:multiLevelType w:val="multilevel"/>
    <w:tmpl w:val="49E0A1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ind w:left="1050" w:hanging="600"/>
      </w:pPr>
      <w:rPr>
        <w:rFonts w:cs="Times New Roman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5"/>
    <w:rsid w:val="001A50B1"/>
    <w:rsid w:val="004B39C4"/>
    <w:rsid w:val="006228B0"/>
    <w:rsid w:val="009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9C4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9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9C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39C4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9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39C4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A7AD9DAF5F73675E501638ED2AFA8D2FBE8BD0B6B52DA38FA335B13FDF8BD0C548766D50F304A2EA54433CE090440D29AA3BBFi0mA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A7AD9DAF5F73675E500929F82AFA8D2CB389D7BDBC2DA38FA335B13FDF8BD0C548766F55F850F2AC0A1A6CA4DB490D37B63BBC14219856iEm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A7AD9DAF5F73675E501638ED2AFA8D2EB48DD2BBBB2DA38FA335B13FDF8BD0D7482E6354F84EF3AF1F4C3DE2i8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4094</Words>
  <Characters>23341</Characters>
  <Application>Microsoft Office Word</Application>
  <DocSecurity>0</DocSecurity>
  <Lines>194</Lines>
  <Paragraphs>54</Paragraphs>
  <ScaleCrop>false</ScaleCrop>
  <Company/>
  <LinksUpToDate>false</LinksUpToDate>
  <CharactersWithSpaces>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 Екатерина Станиславовна</dc:creator>
  <cp:keywords/>
  <dc:description/>
  <cp:lastModifiedBy>Свиридова Анастасия Ивановна</cp:lastModifiedBy>
  <cp:revision>5</cp:revision>
  <dcterms:created xsi:type="dcterms:W3CDTF">2019-02-12T12:27:00Z</dcterms:created>
  <dcterms:modified xsi:type="dcterms:W3CDTF">2021-04-14T06:17:00Z</dcterms:modified>
</cp:coreProperties>
</file>